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53" w:rsidRPr="00054E70" w:rsidRDefault="00486153" w:rsidP="00054E70">
      <w:pPr>
        <w:jc w:val="both"/>
      </w:pPr>
      <w:r w:rsidRPr="00054E70">
        <w:rPr>
          <w:sz w:val="22"/>
          <w:szCs w:val="22"/>
        </w:rPr>
        <w:t xml:space="preserve">                                     </w:t>
      </w:r>
      <w:r w:rsidRPr="00054E70">
        <w:t xml:space="preserve">   </w:t>
      </w:r>
      <w:r w:rsidR="0048522B" w:rsidRPr="00054E70">
        <w:t xml:space="preserve">            </w:t>
      </w:r>
      <w:r w:rsidRPr="00054E70">
        <w:t xml:space="preserve">       P O S T A N O W I E N I E</w:t>
      </w:r>
    </w:p>
    <w:p w:rsidR="00486153" w:rsidRPr="00054E70" w:rsidRDefault="00486153" w:rsidP="00054E70">
      <w:pPr>
        <w:jc w:val="both"/>
      </w:pPr>
      <w:r w:rsidRPr="00054E70">
        <w:t xml:space="preserve">                      </w:t>
      </w:r>
      <w:r w:rsidR="0048522B" w:rsidRPr="00054E70">
        <w:t xml:space="preserve">      </w:t>
      </w:r>
      <w:r w:rsidR="00E05A95" w:rsidRPr="00054E70">
        <w:t xml:space="preserve"> </w:t>
      </w:r>
      <w:r w:rsidR="0048522B" w:rsidRPr="00054E70">
        <w:t xml:space="preserve">   </w:t>
      </w:r>
      <w:r w:rsidR="00AF1A06" w:rsidRPr="00054E70">
        <w:t xml:space="preserve">   </w:t>
      </w:r>
      <w:r w:rsidR="0048522B" w:rsidRPr="00054E70">
        <w:t xml:space="preserve"> </w:t>
      </w:r>
      <w:r w:rsidRPr="00054E70">
        <w:t xml:space="preserve"> Przewodniczącego Rady Gminy Wysokie Mazowieckie  </w:t>
      </w:r>
    </w:p>
    <w:p w:rsidR="00486153" w:rsidRPr="00054E70" w:rsidRDefault="00486153" w:rsidP="00054E70">
      <w:pPr>
        <w:jc w:val="both"/>
      </w:pPr>
      <w:r w:rsidRPr="00054E70">
        <w:t xml:space="preserve">                      </w:t>
      </w:r>
      <w:r w:rsidR="00B836B4" w:rsidRPr="00054E70">
        <w:t xml:space="preserve">                   </w:t>
      </w:r>
      <w:r w:rsidR="0048522B" w:rsidRPr="00054E70">
        <w:t xml:space="preserve">                  </w:t>
      </w:r>
      <w:r w:rsidR="00B836B4" w:rsidRPr="00054E70">
        <w:t xml:space="preserve">    z dnia </w:t>
      </w:r>
      <w:r w:rsidR="00192E8F" w:rsidRPr="00054E70">
        <w:t>1</w:t>
      </w:r>
      <w:r w:rsidR="00E05A95" w:rsidRPr="00054E70">
        <w:t>8</w:t>
      </w:r>
      <w:r w:rsidR="0048522B" w:rsidRPr="00054E70">
        <w:t xml:space="preserve"> </w:t>
      </w:r>
      <w:r w:rsidR="00192E8F" w:rsidRPr="00054E70">
        <w:t>marca</w:t>
      </w:r>
      <w:r w:rsidR="009A45FD" w:rsidRPr="00054E70">
        <w:t xml:space="preserve"> 2015</w:t>
      </w:r>
      <w:r w:rsidRPr="00054E70">
        <w:t>r</w:t>
      </w:r>
    </w:p>
    <w:p w:rsidR="00486153" w:rsidRPr="00054E70" w:rsidRDefault="00486153" w:rsidP="00054E70">
      <w:pPr>
        <w:jc w:val="both"/>
      </w:pPr>
      <w:r w:rsidRPr="00054E70">
        <w:t xml:space="preserve"> </w:t>
      </w:r>
      <w:r w:rsidR="0048522B" w:rsidRPr="00054E70">
        <w:t xml:space="preserve"> </w:t>
      </w:r>
    </w:p>
    <w:p w:rsidR="00486153" w:rsidRPr="00054E70" w:rsidRDefault="00486153" w:rsidP="00054E70">
      <w:pPr>
        <w:jc w:val="both"/>
      </w:pPr>
      <w:r w:rsidRPr="00054E70">
        <w:t>w sprawie zwołania  Sesji Rady Gminy.</w:t>
      </w:r>
    </w:p>
    <w:p w:rsidR="00486153" w:rsidRPr="00054E70" w:rsidRDefault="00486153" w:rsidP="00054E70">
      <w:pPr>
        <w:jc w:val="both"/>
      </w:pPr>
    </w:p>
    <w:p w:rsidR="00486153" w:rsidRPr="00054E70" w:rsidRDefault="00486153" w:rsidP="00054E70">
      <w:pPr>
        <w:pStyle w:val="podstawa"/>
        <w:rPr>
          <w:szCs w:val="24"/>
        </w:rPr>
      </w:pPr>
      <w:r w:rsidRPr="00054E70">
        <w:rPr>
          <w:szCs w:val="24"/>
        </w:rPr>
        <w:t>Na podstawie art. 20 ust. 1 ustawy z dnia 8 marca 1990 roku o samorządzie gminnym (</w:t>
      </w:r>
      <w:r w:rsidRPr="00054E70">
        <w:rPr>
          <w:rFonts w:eastAsiaTheme="minorEastAsia"/>
          <w:szCs w:val="24"/>
        </w:rPr>
        <w:t xml:space="preserve">Dz. U. z  </w:t>
      </w:r>
      <w:r w:rsidRPr="00054E70">
        <w:rPr>
          <w:szCs w:val="24"/>
        </w:rPr>
        <w:t xml:space="preserve"> 2013r. poz.594</w:t>
      </w:r>
      <w:r w:rsidR="00C70AAA" w:rsidRPr="00054E70">
        <w:rPr>
          <w:szCs w:val="24"/>
        </w:rPr>
        <w:t xml:space="preserve"> z późn.zm.</w:t>
      </w:r>
      <w:r w:rsidRPr="00054E70">
        <w:rPr>
          <w:szCs w:val="24"/>
        </w:rPr>
        <w:t>)</w:t>
      </w:r>
    </w:p>
    <w:p w:rsidR="00486153" w:rsidRPr="00054E70" w:rsidRDefault="00486153" w:rsidP="00054E70">
      <w:pPr>
        <w:pStyle w:val="podstawa"/>
        <w:rPr>
          <w:szCs w:val="24"/>
        </w:rPr>
      </w:pPr>
      <w:r w:rsidRPr="00054E70">
        <w:rPr>
          <w:szCs w:val="24"/>
        </w:rPr>
        <w:t xml:space="preserve">                                           p o s t a n a w i a m</w:t>
      </w:r>
    </w:p>
    <w:p w:rsidR="00486153" w:rsidRPr="00054E70" w:rsidRDefault="00CE1CA3" w:rsidP="00054E70">
      <w:pPr>
        <w:jc w:val="both"/>
      </w:pPr>
      <w:r w:rsidRPr="00054E70">
        <w:t xml:space="preserve">1. Zwołać  </w:t>
      </w:r>
      <w:r w:rsidR="009A45FD" w:rsidRPr="00054E70">
        <w:t>V</w:t>
      </w:r>
      <w:r w:rsidR="005A1D92" w:rsidRPr="00054E70">
        <w:t>I</w:t>
      </w:r>
      <w:r w:rsidR="00486153" w:rsidRPr="00054E70">
        <w:t xml:space="preserve">  Sesję Rady Gminy Wysokie Mazowieckie na dzień </w:t>
      </w:r>
      <w:r w:rsidR="00314767" w:rsidRPr="00054E70">
        <w:t xml:space="preserve"> </w:t>
      </w:r>
      <w:r w:rsidR="00190306" w:rsidRPr="00054E70">
        <w:t>8</w:t>
      </w:r>
      <w:r w:rsidR="00314767" w:rsidRPr="00054E70">
        <w:t xml:space="preserve"> </w:t>
      </w:r>
      <w:r w:rsidR="00192E8F" w:rsidRPr="00054E70">
        <w:t>kwietnia</w:t>
      </w:r>
      <w:r w:rsidR="009A45FD" w:rsidRPr="00054E70">
        <w:t xml:space="preserve"> </w:t>
      </w:r>
      <w:r w:rsidRPr="00054E70">
        <w:t>2015</w:t>
      </w:r>
      <w:r w:rsidR="00486153" w:rsidRPr="00054E70">
        <w:t xml:space="preserve"> r.</w:t>
      </w:r>
    </w:p>
    <w:p w:rsidR="00486153" w:rsidRPr="00054E70" w:rsidRDefault="00486153" w:rsidP="00054E70">
      <w:pPr>
        <w:jc w:val="both"/>
        <w:rPr>
          <w:vertAlign w:val="superscript"/>
        </w:rPr>
      </w:pPr>
      <w:r w:rsidRPr="00054E70">
        <w:t>2. Otwarcie sesji odbędzie się o godz.1</w:t>
      </w:r>
      <w:r w:rsidR="00CE1CA3" w:rsidRPr="00054E70">
        <w:t>0</w:t>
      </w:r>
      <w:r w:rsidR="00CE1CA3" w:rsidRPr="00054E70">
        <w:rPr>
          <w:vertAlign w:val="superscript"/>
        </w:rPr>
        <w:t>00</w:t>
      </w:r>
      <w:r w:rsidRPr="00054E70">
        <w:rPr>
          <w:vertAlign w:val="superscript"/>
        </w:rPr>
        <w:t>.</w:t>
      </w:r>
    </w:p>
    <w:p w:rsidR="00486153" w:rsidRPr="00054E70" w:rsidRDefault="00486153" w:rsidP="00054E70">
      <w:pPr>
        <w:jc w:val="both"/>
      </w:pPr>
      <w:r w:rsidRPr="00054E70">
        <w:t>3. Rada obradować będzie w sali konferencyjnej Urzędu Gminy Wysokie Mazowieckie.</w:t>
      </w:r>
    </w:p>
    <w:p w:rsidR="00486153" w:rsidRPr="00054E70" w:rsidRDefault="00486153" w:rsidP="00054E70">
      <w:pPr>
        <w:jc w:val="both"/>
      </w:pPr>
      <w:r w:rsidRPr="00054E70">
        <w:t xml:space="preserve">4. Zaproponować następujący porządek obrad :      </w:t>
      </w:r>
    </w:p>
    <w:p w:rsidR="00486153" w:rsidRPr="00054E70" w:rsidRDefault="001E3077" w:rsidP="00054E70">
      <w:pPr>
        <w:tabs>
          <w:tab w:val="right" w:pos="9072"/>
        </w:tabs>
        <w:jc w:val="both"/>
      </w:pPr>
      <w:r>
        <w:t xml:space="preserve">    </w:t>
      </w:r>
      <w:r w:rsidR="00486153" w:rsidRPr="00054E70">
        <w:t>1) Otwarcie Sesji.</w:t>
      </w:r>
      <w:r w:rsidR="00486153" w:rsidRPr="00054E70">
        <w:tab/>
      </w:r>
    </w:p>
    <w:p w:rsidR="00486153" w:rsidRPr="00054E70" w:rsidRDefault="00486153" w:rsidP="00054E70">
      <w:pPr>
        <w:jc w:val="both"/>
      </w:pPr>
      <w:r w:rsidRPr="00054E70">
        <w:t xml:space="preserve">    2) Przyjęcie porządku dziennego obrad.</w:t>
      </w:r>
    </w:p>
    <w:p w:rsidR="00486153" w:rsidRPr="00054E70" w:rsidRDefault="00653FAC" w:rsidP="00054E70">
      <w:pPr>
        <w:jc w:val="both"/>
      </w:pPr>
      <w:r w:rsidRPr="00054E70">
        <w:t xml:space="preserve">    3) Przyjęcie protoko</w:t>
      </w:r>
      <w:r w:rsidR="00486153" w:rsidRPr="00054E70">
        <w:t>łu z poprzedniej Sesji.</w:t>
      </w:r>
    </w:p>
    <w:p w:rsidR="00880E28" w:rsidRPr="00054E70" w:rsidRDefault="00486153" w:rsidP="00054E70">
      <w:pPr>
        <w:jc w:val="both"/>
      </w:pPr>
      <w:r w:rsidRPr="00054E70">
        <w:t xml:space="preserve">    4) Informacja Wójta z realizacji uchwał Rady Gminy podjętych na </w:t>
      </w:r>
      <w:r w:rsidR="00CE1CA3" w:rsidRPr="00054E70">
        <w:t>I</w:t>
      </w:r>
      <w:r w:rsidR="00192E8F" w:rsidRPr="00054E70">
        <w:t>V</w:t>
      </w:r>
      <w:r w:rsidR="007A79A4">
        <w:t xml:space="preserve"> i V</w:t>
      </w:r>
      <w:r w:rsidRPr="00054E70">
        <w:t xml:space="preserve"> Sesji </w:t>
      </w:r>
      <w:r w:rsidR="007A79A4">
        <w:t>oraz</w:t>
      </w:r>
      <w:r w:rsidRPr="00054E70">
        <w:t xml:space="preserve"> pracy w </w:t>
      </w:r>
    </w:p>
    <w:p w:rsidR="00486153" w:rsidRPr="00054E70" w:rsidRDefault="00880E28" w:rsidP="00054E70">
      <w:pPr>
        <w:jc w:val="both"/>
      </w:pPr>
      <w:r w:rsidRPr="00054E70">
        <w:t xml:space="preserve">        </w:t>
      </w:r>
      <w:r w:rsidR="00D00475" w:rsidRPr="00054E70">
        <w:t xml:space="preserve"> </w:t>
      </w:r>
      <w:r w:rsidR="00486153" w:rsidRPr="00054E70">
        <w:t>okresie między sesjami.</w:t>
      </w:r>
    </w:p>
    <w:p w:rsidR="00486153" w:rsidRPr="00054E70" w:rsidRDefault="00486153" w:rsidP="00054E70">
      <w:pPr>
        <w:jc w:val="both"/>
      </w:pPr>
      <w:r w:rsidRPr="00054E70">
        <w:t xml:space="preserve">    5)  Wystąpienia gości zaproszonych.</w:t>
      </w:r>
    </w:p>
    <w:p w:rsidR="0048522B" w:rsidRPr="00054E70" w:rsidRDefault="00486153" w:rsidP="00054E70">
      <w:pPr>
        <w:jc w:val="both"/>
      </w:pPr>
      <w:r w:rsidRPr="00054E70">
        <w:t xml:space="preserve">    6</w:t>
      </w:r>
      <w:r w:rsidR="009A45FD" w:rsidRPr="00054E70">
        <w:t>)  Zapytania</w:t>
      </w:r>
      <w:r w:rsidRPr="00054E70">
        <w:t>,</w:t>
      </w:r>
      <w:r w:rsidR="009A45FD" w:rsidRPr="00054E70">
        <w:t xml:space="preserve"> </w:t>
      </w:r>
      <w:r w:rsidRPr="00054E70">
        <w:t>wolne wnioski i sprawy różne.</w:t>
      </w:r>
    </w:p>
    <w:p w:rsidR="0022290B" w:rsidRPr="00054E70" w:rsidRDefault="00CE1CA3" w:rsidP="00054E70">
      <w:pPr>
        <w:ind w:right="-142"/>
        <w:jc w:val="both"/>
      </w:pPr>
      <w:r w:rsidRPr="00054E70">
        <w:t xml:space="preserve">    7)</w:t>
      </w:r>
      <w:r w:rsidR="009A45FD" w:rsidRPr="00054E70">
        <w:t xml:space="preserve"> </w:t>
      </w:r>
      <w:r w:rsidR="007B0560" w:rsidRPr="00054E70">
        <w:t xml:space="preserve"> Informacja z przeprowadzonych wyborów organów sołectw.</w:t>
      </w:r>
      <w:r w:rsidRPr="00054E70">
        <w:t xml:space="preserve"> </w:t>
      </w:r>
    </w:p>
    <w:p w:rsidR="0022290B" w:rsidRPr="00054E70" w:rsidRDefault="00D00475" w:rsidP="00054E70">
      <w:pPr>
        <w:jc w:val="both"/>
      </w:pPr>
      <w:r w:rsidRPr="00054E70">
        <w:t xml:space="preserve">    </w:t>
      </w:r>
      <w:r w:rsidR="001E3077">
        <w:t>8</w:t>
      </w:r>
      <w:r w:rsidRPr="00054E70">
        <w:t xml:space="preserve">)  </w:t>
      </w:r>
      <w:r w:rsidR="0022290B" w:rsidRPr="00054E70">
        <w:t xml:space="preserve">Sprawozdanie z realizacji Programu Współpracy z organizacjami pozarządowymi za </w:t>
      </w:r>
    </w:p>
    <w:p w:rsidR="006272C2" w:rsidRPr="00054E70" w:rsidRDefault="006272C2" w:rsidP="00054E70">
      <w:pPr>
        <w:jc w:val="both"/>
      </w:pPr>
      <w:r w:rsidRPr="00054E70">
        <w:t xml:space="preserve">          2014r</w:t>
      </w:r>
      <w:r w:rsidR="0022290B" w:rsidRPr="00054E70">
        <w:t>.</w:t>
      </w:r>
      <w:r w:rsidR="00192E8F" w:rsidRPr="00054E70">
        <w:t xml:space="preserve"> </w:t>
      </w:r>
    </w:p>
    <w:p w:rsidR="006272C2" w:rsidRPr="00054E70" w:rsidRDefault="006272C2" w:rsidP="00054E70">
      <w:pPr>
        <w:jc w:val="both"/>
      </w:pPr>
      <w:r w:rsidRPr="00054E70">
        <w:t xml:space="preserve"> </w:t>
      </w:r>
      <w:r w:rsidR="001E3077">
        <w:t xml:space="preserve"> </w:t>
      </w:r>
      <w:r w:rsidRPr="00054E70">
        <w:t xml:space="preserve">  </w:t>
      </w:r>
      <w:r w:rsidR="001E3077">
        <w:t>9</w:t>
      </w:r>
      <w:r w:rsidR="009A45FD" w:rsidRPr="00054E70">
        <w:t xml:space="preserve">)  </w:t>
      </w:r>
      <w:r w:rsidRPr="00054E70">
        <w:t xml:space="preserve">Informacja  z realizacji Gminnego Programu Profilaktyki i Rozwiązywania  Problemów </w:t>
      </w:r>
    </w:p>
    <w:p w:rsidR="006272C2" w:rsidRPr="00054E70" w:rsidRDefault="006272C2" w:rsidP="00054E70">
      <w:pPr>
        <w:jc w:val="both"/>
        <w:rPr>
          <w:sz w:val="22"/>
          <w:szCs w:val="22"/>
        </w:rPr>
      </w:pPr>
      <w:r w:rsidRPr="00054E70">
        <w:t xml:space="preserve">         Alkoholowych w 2014 r.</w:t>
      </w:r>
    </w:p>
    <w:p w:rsidR="00826111" w:rsidRDefault="001E3077" w:rsidP="00054E70">
      <w:pPr>
        <w:jc w:val="both"/>
      </w:pPr>
      <w:r>
        <w:t xml:space="preserve">   10</w:t>
      </w:r>
      <w:r w:rsidR="006272C2" w:rsidRPr="00054E70">
        <w:t xml:space="preserve">) </w:t>
      </w:r>
      <w:r w:rsidR="00E05A95" w:rsidRPr="00054E70">
        <w:t>Raport z realizacji „</w:t>
      </w:r>
      <w:r w:rsidR="00826111">
        <w:t xml:space="preserve"> </w:t>
      </w:r>
      <w:r w:rsidR="00E05A95" w:rsidRPr="00054E70">
        <w:t>Programu Ochrony Środowiska dla Gminy Wysokie Mazowieckie</w:t>
      </w:r>
      <w:r w:rsidR="00826111">
        <w:t xml:space="preserve"> na </w:t>
      </w:r>
    </w:p>
    <w:p w:rsidR="0081316A" w:rsidRPr="00054E70" w:rsidRDefault="00826111" w:rsidP="00054E70">
      <w:pPr>
        <w:jc w:val="both"/>
      </w:pPr>
      <w:r>
        <w:t xml:space="preserve">          lata 2012-2015 z uwzględnieniem perspektyw na lata 2016- 2019” za lata 2013 i 2014</w:t>
      </w:r>
      <w:r w:rsidR="00E05A95" w:rsidRPr="00054E70">
        <w:t>.</w:t>
      </w:r>
    </w:p>
    <w:p w:rsidR="0048522B" w:rsidRPr="00054E70" w:rsidRDefault="001E3077" w:rsidP="00054E70">
      <w:pPr>
        <w:jc w:val="both"/>
      </w:pPr>
      <w:r>
        <w:t xml:space="preserve">   11</w:t>
      </w:r>
      <w:r w:rsidR="0081316A" w:rsidRPr="00054E70">
        <w:t xml:space="preserve">) </w:t>
      </w:r>
      <w:r w:rsidR="00486153" w:rsidRPr="00054E70">
        <w:t>Rozpatrzenie projektów i podjęcie uchwał w sprawie :</w:t>
      </w:r>
    </w:p>
    <w:p w:rsidR="009A45FD" w:rsidRPr="00054E70" w:rsidRDefault="0048522B" w:rsidP="00054E70">
      <w:pPr>
        <w:jc w:val="both"/>
      </w:pPr>
      <w:r w:rsidRPr="00054E70">
        <w:t xml:space="preserve">        </w:t>
      </w:r>
      <w:r w:rsidR="00CE1CA3" w:rsidRPr="00054E70">
        <w:t>a</w:t>
      </w:r>
      <w:r w:rsidR="009A45FD" w:rsidRPr="00054E70">
        <w:t xml:space="preserve">) w sprawie miejscowego planu zagospodarowania przestrzennego dla terenów </w:t>
      </w:r>
    </w:p>
    <w:p w:rsidR="0048522B" w:rsidRPr="00054E70" w:rsidRDefault="009A45FD" w:rsidP="00054E70">
      <w:pPr>
        <w:jc w:val="both"/>
      </w:pPr>
      <w:r w:rsidRPr="00054E70">
        <w:t xml:space="preserve">             miejscowości </w:t>
      </w:r>
      <w:r w:rsidR="00F614AC">
        <w:t xml:space="preserve">  Osipy Lepertowizna,</w:t>
      </w:r>
      <w:r w:rsidR="00192E8F" w:rsidRPr="00054E70">
        <w:t xml:space="preserve"> </w:t>
      </w:r>
    </w:p>
    <w:p w:rsidR="00BE14F2" w:rsidRDefault="0048522B" w:rsidP="00BE14F2">
      <w:pPr>
        <w:ind w:right="-142"/>
        <w:jc w:val="both"/>
      </w:pPr>
      <w:r w:rsidRPr="00054E70">
        <w:t xml:space="preserve">        </w:t>
      </w:r>
      <w:r w:rsidR="00CE1CA3" w:rsidRPr="00054E70">
        <w:t>b</w:t>
      </w:r>
      <w:r w:rsidRPr="00054E70">
        <w:t xml:space="preserve">) </w:t>
      </w:r>
      <w:r w:rsidR="00F614AC">
        <w:rPr>
          <w:rStyle w:val="Pogrubienie"/>
          <w:b w:val="0"/>
        </w:rPr>
        <w:t xml:space="preserve">w sprawie </w:t>
      </w:r>
      <w:r w:rsidR="00BE14F2">
        <w:t xml:space="preserve"> </w:t>
      </w:r>
      <w:r w:rsidR="00F614AC" w:rsidRPr="002A72BF">
        <w:t>sprzedaż</w:t>
      </w:r>
      <w:r w:rsidR="00BE14F2">
        <w:t>y</w:t>
      </w:r>
      <w:r w:rsidR="00F614AC" w:rsidRPr="002A72BF">
        <w:t xml:space="preserve"> </w:t>
      </w:r>
      <w:r w:rsidR="00F614AC">
        <w:t xml:space="preserve">nieruchomości </w:t>
      </w:r>
      <w:r w:rsidR="00BE14F2">
        <w:t xml:space="preserve">gruntowej zabudowanej budynkami po byłej szkole </w:t>
      </w:r>
    </w:p>
    <w:p w:rsidR="00BE14F2" w:rsidRDefault="00BE14F2" w:rsidP="00BE14F2">
      <w:pPr>
        <w:ind w:right="-142"/>
        <w:jc w:val="both"/>
      </w:pPr>
      <w:r>
        <w:t xml:space="preserve">             podstawowej stanowiącej </w:t>
      </w:r>
      <w:r w:rsidRPr="00BE14F2">
        <w:t>własnoś</w:t>
      </w:r>
      <w:r>
        <w:t xml:space="preserve">ć Gminy Wysokie Mazowieckie </w:t>
      </w:r>
      <w:r w:rsidR="00F614AC" w:rsidRPr="00BE14F2">
        <w:t>położonej</w:t>
      </w:r>
      <w:r w:rsidR="00F614AC" w:rsidRPr="002A72BF">
        <w:t xml:space="preserve"> w </w:t>
      </w:r>
    </w:p>
    <w:p w:rsidR="0048522B" w:rsidRPr="00054E70" w:rsidRDefault="00BE14F2" w:rsidP="00BE14F2">
      <w:pPr>
        <w:ind w:right="-142"/>
        <w:jc w:val="both"/>
      </w:pPr>
      <w:r>
        <w:t xml:space="preserve">             miejscowości </w:t>
      </w:r>
      <w:r w:rsidR="00F614AC" w:rsidRPr="002A72BF">
        <w:t xml:space="preserve"> </w:t>
      </w:r>
      <w:r w:rsidR="00F614AC">
        <w:t>Kalinowo - Czosnowo</w:t>
      </w:r>
      <w:r w:rsidR="00F614AC" w:rsidRPr="002A72BF">
        <w:t>,</w:t>
      </w:r>
    </w:p>
    <w:p w:rsidR="00BE14F2" w:rsidRDefault="0048522B" w:rsidP="00BE14F2">
      <w:pPr>
        <w:ind w:right="-142"/>
        <w:jc w:val="both"/>
      </w:pPr>
      <w:r w:rsidRPr="00054E70">
        <w:t xml:space="preserve">       </w:t>
      </w:r>
      <w:r w:rsidR="00CE1CA3" w:rsidRPr="00054E70">
        <w:t xml:space="preserve"> c</w:t>
      </w:r>
      <w:r w:rsidRPr="00054E70">
        <w:t xml:space="preserve">)  </w:t>
      </w:r>
      <w:r w:rsidR="009A45FD" w:rsidRPr="00054E70">
        <w:rPr>
          <w:rStyle w:val="Pogrubienie"/>
          <w:b w:val="0"/>
        </w:rPr>
        <w:t xml:space="preserve">w sprawie </w:t>
      </w:r>
      <w:r w:rsidR="00F614AC">
        <w:t xml:space="preserve"> sprzedaż</w:t>
      </w:r>
      <w:r w:rsidR="00BE14F2">
        <w:t>y</w:t>
      </w:r>
      <w:r w:rsidR="00F614AC">
        <w:t xml:space="preserve"> nieruchomości </w:t>
      </w:r>
      <w:r w:rsidR="00BE14F2">
        <w:t>gruntowej</w:t>
      </w:r>
      <w:r w:rsidR="00F614AC" w:rsidRPr="002A72BF">
        <w:t xml:space="preserve"> </w:t>
      </w:r>
      <w:r w:rsidR="00BE14F2">
        <w:t xml:space="preserve">stanowiącej </w:t>
      </w:r>
      <w:r w:rsidR="00BE14F2" w:rsidRPr="00BE14F2">
        <w:t>własnoś</w:t>
      </w:r>
      <w:r w:rsidR="00BE14F2">
        <w:t xml:space="preserve">ć Gminy Wysokie </w:t>
      </w:r>
    </w:p>
    <w:p w:rsidR="00192E8F" w:rsidRPr="00F614AC" w:rsidRDefault="00BE14F2" w:rsidP="00BE14F2">
      <w:pPr>
        <w:ind w:right="-142"/>
        <w:jc w:val="both"/>
      </w:pPr>
      <w:r>
        <w:t xml:space="preserve">             Mazowieckie </w:t>
      </w:r>
      <w:r w:rsidRPr="00BE14F2">
        <w:t>położonej</w:t>
      </w:r>
      <w:r w:rsidRPr="002A72BF">
        <w:t xml:space="preserve"> w </w:t>
      </w:r>
      <w:r>
        <w:t xml:space="preserve">miejscowości </w:t>
      </w:r>
      <w:r w:rsidR="00F614AC" w:rsidRPr="002A72BF">
        <w:t xml:space="preserve">Miodusy – </w:t>
      </w:r>
      <w:r w:rsidR="00B96506" w:rsidRPr="002A72BF">
        <w:t>St</w:t>
      </w:r>
      <w:r w:rsidR="00B96506">
        <w:t>ok</w:t>
      </w:r>
      <w:r w:rsidR="00F614AC" w:rsidRPr="002A72BF">
        <w:t>,</w:t>
      </w:r>
      <w:r w:rsidR="00F614AC">
        <w:rPr>
          <w:rStyle w:val="Pogrubienie"/>
          <w:b w:val="0"/>
        </w:rPr>
        <w:t xml:space="preserve"> </w:t>
      </w:r>
    </w:p>
    <w:p w:rsidR="00BE14F2" w:rsidRDefault="00314767" w:rsidP="00BE14F2">
      <w:pPr>
        <w:ind w:right="-142"/>
        <w:jc w:val="both"/>
      </w:pPr>
      <w:r w:rsidRPr="00054E70">
        <w:t xml:space="preserve">        d) </w:t>
      </w:r>
      <w:r w:rsidR="00192E8F" w:rsidRPr="00054E70">
        <w:t xml:space="preserve"> </w:t>
      </w:r>
      <w:r w:rsidR="00BE14F2" w:rsidRPr="00054E70">
        <w:rPr>
          <w:rStyle w:val="Pogrubienie"/>
          <w:b w:val="0"/>
        </w:rPr>
        <w:t xml:space="preserve">w sprawie </w:t>
      </w:r>
      <w:r w:rsidR="00BE14F2">
        <w:t xml:space="preserve"> sprzedaży nieruchomości gruntowej</w:t>
      </w:r>
      <w:r w:rsidR="00BE14F2" w:rsidRPr="002A72BF">
        <w:t xml:space="preserve"> </w:t>
      </w:r>
      <w:r w:rsidR="00BE14F2">
        <w:t xml:space="preserve">stanowiącej </w:t>
      </w:r>
      <w:r w:rsidR="00BE14F2" w:rsidRPr="00BE14F2">
        <w:t>własnoś</w:t>
      </w:r>
      <w:r w:rsidR="00BE14F2">
        <w:t xml:space="preserve">ć Gminy Wysokie </w:t>
      </w:r>
    </w:p>
    <w:p w:rsidR="00BE14F2" w:rsidRDefault="00BE14F2" w:rsidP="00BE14F2">
      <w:pPr>
        <w:ind w:right="-142"/>
        <w:jc w:val="both"/>
      </w:pPr>
      <w:r>
        <w:t xml:space="preserve">             Mazowieckie </w:t>
      </w:r>
      <w:r w:rsidRPr="00BE14F2">
        <w:t>położonej</w:t>
      </w:r>
      <w:r w:rsidRPr="002A72BF">
        <w:t xml:space="preserve"> w </w:t>
      </w:r>
      <w:r>
        <w:t xml:space="preserve">miejscowości </w:t>
      </w:r>
      <w:r w:rsidRPr="002A72BF">
        <w:t>Miodusy –</w:t>
      </w:r>
      <w:r w:rsidRPr="00BE14F2">
        <w:t xml:space="preserve"> </w:t>
      </w:r>
      <w:r w:rsidR="00B96506" w:rsidRPr="002A72BF">
        <w:t>St</w:t>
      </w:r>
      <w:r w:rsidR="00B96506">
        <w:t>asiowięta</w:t>
      </w:r>
      <w:r w:rsidRPr="002A72BF">
        <w:t>,</w:t>
      </w:r>
      <w:r>
        <w:rPr>
          <w:rStyle w:val="Pogrubienie"/>
          <w:b w:val="0"/>
        </w:rPr>
        <w:t xml:space="preserve"> </w:t>
      </w:r>
    </w:p>
    <w:p w:rsidR="003138F0" w:rsidRDefault="00BE14F2" w:rsidP="003138F0">
      <w:pPr>
        <w:ind w:right="-142"/>
        <w:jc w:val="both"/>
      </w:pPr>
      <w:r>
        <w:t xml:space="preserve">        e)  </w:t>
      </w:r>
      <w:r w:rsidR="00192E8F" w:rsidRPr="00054E70">
        <w:t>w sprawie</w:t>
      </w:r>
      <w:r w:rsidR="00F614AC">
        <w:t xml:space="preserve"> sprzedaż</w:t>
      </w:r>
      <w:r w:rsidR="003138F0">
        <w:t>y</w:t>
      </w:r>
      <w:r w:rsidR="00F614AC">
        <w:t xml:space="preserve"> </w:t>
      </w:r>
      <w:r w:rsidR="003138F0">
        <w:t>nieruchomości gruntowej</w:t>
      </w:r>
      <w:r w:rsidR="003138F0" w:rsidRPr="002A72BF">
        <w:t xml:space="preserve"> </w:t>
      </w:r>
      <w:r w:rsidR="003138F0">
        <w:t xml:space="preserve">stanowiącej </w:t>
      </w:r>
      <w:r w:rsidR="003138F0" w:rsidRPr="00BE14F2">
        <w:t>własnoś</w:t>
      </w:r>
      <w:r w:rsidR="003138F0">
        <w:t xml:space="preserve">ć Gminy Wysokie </w:t>
      </w:r>
    </w:p>
    <w:p w:rsidR="00E05A95" w:rsidRDefault="003138F0" w:rsidP="003138F0">
      <w:pPr>
        <w:jc w:val="both"/>
      </w:pPr>
      <w:r>
        <w:t xml:space="preserve">             Mazowieckie </w:t>
      </w:r>
      <w:r w:rsidRPr="00BE14F2">
        <w:t>położonej</w:t>
      </w:r>
      <w:r w:rsidRPr="002A72BF">
        <w:t xml:space="preserve"> w </w:t>
      </w:r>
      <w:r>
        <w:t xml:space="preserve">miejscowości </w:t>
      </w:r>
      <w:r w:rsidR="00F614AC">
        <w:t>Święck Wielki</w:t>
      </w:r>
      <w:r w:rsidR="00F614AC" w:rsidRPr="002A72BF">
        <w:t>,</w:t>
      </w:r>
    </w:p>
    <w:p w:rsidR="003138F0" w:rsidRDefault="00B96506" w:rsidP="00054E70">
      <w:pPr>
        <w:jc w:val="both"/>
      </w:pPr>
      <w:r>
        <w:t xml:space="preserve">        f) w sprawie wyrażenia zgody na ustanowienie służebności przesyłu na nieruchomości </w:t>
      </w:r>
    </w:p>
    <w:p w:rsidR="00B96506" w:rsidRPr="00054E70" w:rsidRDefault="003138F0" w:rsidP="00054E70">
      <w:pPr>
        <w:jc w:val="both"/>
      </w:pPr>
      <w:r>
        <w:t xml:space="preserve">            </w:t>
      </w:r>
      <w:r w:rsidR="00B96506">
        <w:t>stanowiącej własność Gminy Wysokie Mazowieckie</w:t>
      </w:r>
      <w:r w:rsidR="001E3077">
        <w:t>,</w:t>
      </w:r>
      <w:r>
        <w:t xml:space="preserve"> </w:t>
      </w:r>
    </w:p>
    <w:p w:rsidR="006255AB" w:rsidRDefault="00192E8F" w:rsidP="00054E70">
      <w:pPr>
        <w:jc w:val="both"/>
      </w:pPr>
      <w:r w:rsidRPr="00054E70">
        <w:t xml:space="preserve">        </w:t>
      </w:r>
      <w:r w:rsidR="003138F0">
        <w:t>g</w:t>
      </w:r>
      <w:r w:rsidRPr="00054E70">
        <w:t xml:space="preserve">) </w:t>
      </w:r>
      <w:r w:rsidR="00E05A95" w:rsidRPr="00054E70">
        <w:t xml:space="preserve"> </w:t>
      </w:r>
      <w:r w:rsidR="006255AB">
        <w:t xml:space="preserve">w sprawie wydzierżawienia nieruchomości stanowiących własność gminy na czas </w:t>
      </w:r>
    </w:p>
    <w:p w:rsidR="00E57E09" w:rsidRDefault="006255AB" w:rsidP="00802463">
      <w:pPr>
        <w:jc w:val="both"/>
      </w:pPr>
      <w:r>
        <w:t xml:space="preserve">              określony,</w:t>
      </w:r>
    </w:p>
    <w:p w:rsidR="00802463" w:rsidRDefault="00E57E09" w:rsidP="00802463">
      <w:pPr>
        <w:pStyle w:val="wsprawie"/>
        <w:numPr>
          <w:ilvl w:val="1"/>
          <w:numId w:val="7"/>
        </w:numPr>
        <w:spacing w:after="0"/>
        <w:jc w:val="left"/>
        <w:rPr>
          <w:b w:val="0"/>
        </w:rPr>
      </w:pPr>
      <w:r>
        <w:t xml:space="preserve">        </w:t>
      </w:r>
      <w:r w:rsidR="003138F0" w:rsidRPr="00802463">
        <w:rPr>
          <w:b w:val="0"/>
        </w:rPr>
        <w:t>h</w:t>
      </w:r>
      <w:r w:rsidRPr="00802463">
        <w:rPr>
          <w:b w:val="0"/>
        </w:rPr>
        <w:t>)</w:t>
      </w:r>
      <w:r>
        <w:t xml:space="preserve"> </w:t>
      </w:r>
      <w:r w:rsidR="00802463" w:rsidRPr="00667845">
        <w:rPr>
          <w:b w:val="0"/>
        </w:rPr>
        <w:t xml:space="preserve">zmieniająca uchwałę w sprawie wyrażenia zgody na sprzedaż w drodze </w:t>
      </w:r>
    </w:p>
    <w:p w:rsidR="00802463" w:rsidRPr="00802463" w:rsidRDefault="00802463" w:rsidP="00802463">
      <w:pPr>
        <w:pStyle w:val="wsprawie"/>
        <w:numPr>
          <w:ilvl w:val="0"/>
          <w:numId w:val="0"/>
        </w:numPr>
        <w:spacing w:after="0"/>
        <w:jc w:val="left"/>
        <w:rPr>
          <w:b w:val="0"/>
        </w:rPr>
      </w:pPr>
      <w:r>
        <w:rPr>
          <w:b w:val="0"/>
        </w:rPr>
        <w:t xml:space="preserve">           </w:t>
      </w:r>
      <w:r w:rsidRPr="00802463">
        <w:rPr>
          <w:b w:val="0"/>
        </w:rPr>
        <w:t>bezprzetargowej nieruchomości   położonej w obrębie ewidencyjnym Miodusy - Stok</w:t>
      </w:r>
    </w:p>
    <w:p w:rsidR="00E05A95" w:rsidRPr="00802463" w:rsidRDefault="00802463" w:rsidP="00802463">
      <w:pPr>
        <w:ind w:left="480"/>
      </w:pPr>
      <w:r>
        <w:t>i)</w:t>
      </w:r>
      <w:r w:rsidR="00E05A95" w:rsidRPr="00802463">
        <w:t xml:space="preserve">w sprawie przyjęcia programu opieki nad zwierzętami bezdomnymi oraz zapobiegania </w:t>
      </w:r>
    </w:p>
    <w:p w:rsidR="00E05A95" w:rsidRDefault="00E05A95" w:rsidP="00802463">
      <w:pPr>
        <w:jc w:val="both"/>
      </w:pPr>
      <w:r w:rsidRPr="00054E70">
        <w:t xml:space="preserve">            bezdomności zwierząt na terenie Gminy Wysokie Mazowieckie </w:t>
      </w:r>
      <w:r w:rsidR="00826111">
        <w:t xml:space="preserve">na </w:t>
      </w:r>
      <w:r w:rsidRPr="00054E70">
        <w:t>2015 rok</w:t>
      </w:r>
      <w:bookmarkStart w:id="0" w:name="_GoBack"/>
      <w:bookmarkEnd w:id="0"/>
      <w:r w:rsidRPr="00054E70">
        <w:t>,</w:t>
      </w:r>
    </w:p>
    <w:p w:rsidR="00802463" w:rsidRPr="00054E70" w:rsidRDefault="00802463" w:rsidP="00802463">
      <w:pPr>
        <w:jc w:val="both"/>
      </w:pPr>
    </w:p>
    <w:p w:rsidR="00E05A95" w:rsidRPr="00054E70" w:rsidRDefault="00E05A95" w:rsidP="00054E70">
      <w:pPr>
        <w:jc w:val="both"/>
      </w:pPr>
      <w:r w:rsidRPr="00054E70">
        <w:lastRenderedPageBreak/>
        <w:t xml:space="preserve">        </w:t>
      </w:r>
      <w:r w:rsidR="00802463">
        <w:t>j</w:t>
      </w:r>
      <w:r w:rsidRPr="00054E70">
        <w:t xml:space="preserve">) w sprawie określenia zasad udzielenia dotacji celowej z budżetu Gminy Wysokie </w:t>
      </w:r>
    </w:p>
    <w:p w:rsidR="00E05A95" w:rsidRPr="00054E70" w:rsidRDefault="00E05A95" w:rsidP="00054E70">
      <w:pPr>
        <w:jc w:val="both"/>
      </w:pPr>
      <w:r w:rsidRPr="00054E70">
        <w:t xml:space="preserve">           </w:t>
      </w:r>
      <w:r w:rsidR="000B497D" w:rsidRPr="00054E70">
        <w:t xml:space="preserve"> </w:t>
      </w:r>
      <w:r w:rsidRPr="00054E70">
        <w:t xml:space="preserve">Mazowieckie dla zabiegów sterylizacji i kastracji psów z terenu Gminy Wysokie </w:t>
      </w:r>
    </w:p>
    <w:p w:rsidR="00E05A95" w:rsidRPr="00054E70" w:rsidRDefault="00E05A95" w:rsidP="00054E70">
      <w:pPr>
        <w:jc w:val="both"/>
      </w:pPr>
      <w:r w:rsidRPr="00054E70">
        <w:t xml:space="preserve">           </w:t>
      </w:r>
      <w:r w:rsidR="000B497D" w:rsidRPr="00054E70">
        <w:t xml:space="preserve"> </w:t>
      </w:r>
      <w:r w:rsidRPr="00054E70">
        <w:t>Mazowieckie,</w:t>
      </w:r>
    </w:p>
    <w:p w:rsidR="00E05A95" w:rsidRPr="00054E70" w:rsidRDefault="00E05A95" w:rsidP="00054E70">
      <w:pPr>
        <w:jc w:val="both"/>
      </w:pPr>
      <w:r w:rsidRPr="00054E70">
        <w:t xml:space="preserve">        </w:t>
      </w:r>
      <w:r w:rsidR="00802463">
        <w:t>k</w:t>
      </w:r>
      <w:r w:rsidRPr="00054E70">
        <w:t xml:space="preserve">) w sprawie określenia zasad udzielania dotacji celowej z budżetu Gminy Wysokie </w:t>
      </w:r>
    </w:p>
    <w:p w:rsidR="00E05A95" w:rsidRPr="00054E70" w:rsidRDefault="00E05A95" w:rsidP="00054E70">
      <w:pPr>
        <w:jc w:val="both"/>
      </w:pPr>
      <w:r w:rsidRPr="00054E70">
        <w:t xml:space="preserve">           </w:t>
      </w:r>
      <w:r w:rsidR="000B497D" w:rsidRPr="00054E70">
        <w:t xml:space="preserve"> </w:t>
      </w:r>
      <w:r w:rsidRPr="00054E70">
        <w:t xml:space="preserve">Mazowieckie na dofinansowanie realizacji i modernizacji przydomowych oczyszczalni </w:t>
      </w:r>
    </w:p>
    <w:p w:rsidR="00E05A95" w:rsidRPr="00054E70" w:rsidRDefault="00E05A95" w:rsidP="00054E70">
      <w:pPr>
        <w:jc w:val="both"/>
      </w:pPr>
      <w:r w:rsidRPr="00054E70">
        <w:t xml:space="preserve">        </w:t>
      </w:r>
      <w:r w:rsidR="000B497D" w:rsidRPr="00054E70">
        <w:t xml:space="preserve">   </w:t>
      </w:r>
      <w:r w:rsidRPr="00054E70">
        <w:t xml:space="preserve"> ścieków na terenie Gminy Wysokie Mazowieckie,</w:t>
      </w:r>
    </w:p>
    <w:p w:rsidR="00314767" w:rsidRPr="00054E70" w:rsidRDefault="000B497D" w:rsidP="00054E70">
      <w:pPr>
        <w:jc w:val="both"/>
      </w:pPr>
      <w:r w:rsidRPr="00054E70">
        <w:t xml:space="preserve">       </w:t>
      </w:r>
      <w:r w:rsidR="00802463">
        <w:t>l</w:t>
      </w:r>
      <w:r w:rsidRPr="00054E70">
        <w:t xml:space="preserve">) </w:t>
      </w:r>
      <w:r w:rsidR="00314767" w:rsidRPr="00054E70">
        <w:t xml:space="preserve">w sprawie zmian  budżetu gminy na 2015 rok.  </w:t>
      </w:r>
    </w:p>
    <w:p w:rsidR="00486153" w:rsidRPr="00054E70" w:rsidRDefault="006272C2" w:rsidP="00054E70">
      <w:pPr>
        <w:jc w:val="both"/>
      </w:pPr>
      <w:r w:rsidRPr="00054E70">
        <w:t xml:space="preserve">    1</w:t>
      </w:r>
      <w:r w:rsidR="001E3077">
        <w:t>2</w:t>
      </w:r>
      <w:r w:rsidR="00486153" w:rsidRPr="00054E70">
        <w:t>) Zgłaszanie interpelacji i wniosków przez radnych.</w:t>
      </w:r>
    </w:p>
    <w:p w:rsidR="00054E70" w:rsidRDefault="00314767" w:rsidP="00054E70">
      <w:pPr>
        <w:jc w:val="both"/>
      </w:pPr>
      <w:r w:rsidRPr="00054E70">
        <w:t xml:space="preserve">   </w:t>
      </w:r>
      <w:r w:rsidR="00486153" w:rsidRPr="00054E70">
        <w:t xml:space="preserve"> 1</w:t>
      </w:r>
      <w:r w:rsidR="001E3077">
        <w:t>3</w:t>
      </w:r>
      <w:r w:rsidR="00486153" w:rsidRPr="00054E70">
        <w:t xml:space="preserve">) Zamknięcie obrad Sesji.      </w:t>
      </w:r>
    </w:p>
    <w:p w:rsidR="00054E70" w:rsidRDefault="00054E70" w:rsidP="00054E70">
      <w:pPr>
        <w:jc w:val="both"/>
      </w:pPr>
    </w:p>
    <w:p w:rsidR="00486153" w:rsidRPr="00054E70" w:rsidRDefault="00486153" w:rsidP="00054E70">
      <w:pPr>
        <w:jc w:val="both"/>
      </w:pPr>
      <w:r w:rsidRPr="00054E70">
        <w:t xml:space="preserve"> </w:t>
      </w:r>
    </w:p>
    <w:p w:rsidR="00486153" w:rsidRDefault="00486153" w:rsidP="00054E70">
      <w:pPr>
        <w:pStyle w:val="podstawa"/>
        <w:numPr>
          <w:ilvl w:val="0"/>
          <w:numId w:val="0"/>
        </w:numPr>
        <w:ind w:left="360"/>
        <w:rPr>
          <w:sz w:val="22"/>
          <w:szCs w:val="22"/>
        </w:rPr>
      </w:pPr>
      <w:r w:rsidRPr="00054E70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Przewodniczący Rady Gminy                                                                                                                                          </w:t>
      </w:r>
    </w:p>
    <w:p w:rsidR="00486153" w:rsidRDefault="00486153" w:rsidP="00486153">
      <w:pPr>
        <w:pStyle w:val="podstawa"/>
        <w:numPr>
          <w:ilvl w:val="0"/>
          <w:numId w:val="0"/>
        </w:numPr>
        <w:tabs>
          <w:tab w:val="left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CE1CA3">
        <w:rPr>
          <w:sz w:val="22"/>
          <w:szCs w:val="22"/>
        </w:rPr>
        <w:t>Sławomir Jan Misiewicz</w:t>
      </w:r>
    </w:p>
    <w:p w:rsidR="00486153" w:rsidRDefault="00486153" w:rsidP="00486153">
      <w:pPr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486153" w:rsidRDefault="00486153" w:rsidP="00486153">
      <w:pPr>
        <w:jc w:val="both"/>
        <w:rPr>
          <w:sz w:val="22"/>
          <w:szCs w:val="22"/>
        </w:rPr>
      </w:pPr>
      <w:r>
        <w:rPr>
          <w:sz w:val="22"/>
          <w:szCs w:val="22"/>
        </w:rPr>
        <w:t>1) Wójt Gminy z prośbą o przygotowanie</w:t>
      </w:r>
    </w:p>
    <w:p w:rsidR="00486153" w:rsidRDefault="00BF2736" w:rsidP="004861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materiałów do pkt.  4, 7</w:t>
      </w:r>
      <w:r w:rsidR="001E3077">
        <w:rPr>
          <w:sz w:val="22"/>
          <w:szCs w:val="22"/>
        </w:rPr>
        <w:t>- 11</w:t>
      </w:r>
      <w:r w:rsidR="00486153">
        <w:rPr>
          <w:sz w:val="22"/>
          <w:szCs w:val="22"/>
        </w:rPr>
        <w:t xml:space="preserve"> .</w:t>
      </w:r>
    </w:p>
    <w:p w:rsidR="00486153" w:rsidRDefault="00486153" w:rsidP="00486153">
      <w:pPr>
        <w:jc w:val="both"/>
        <w:rPr>
          <w:sz w:val="22"/>
          <w:szCs w:val="22"/>
        </w:rPr>
      </w:pPr>
      <w:r>
        <w:rPr>
          <w:sz w:val="22"/>
          <w:szCs w:val="22"/>
        </w:rPr>
        <w:t>2)  Radni Rady Gminy, Sołtysi - odrębnymi zaproszeniami.</w:t>
      </w:r>
    </w:p>
    <w:p w:rsidR="00050116" w:rsidRDefault="00050116"/>
    <w:sectPr w:rsidR="00050116" w:rsidSect="00486153"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C2" w:rsidRDefault="00A46DC2" w:rsidP="00BE14F2">
      <w:r>
        <w:separator/>
      </w:r>
    </w:p>
  </w:endnote>
  <w:endnote w:type="continuationSeparator" w:id="0">
    <w:p w:rsidR="00A46DC2" w:rsidRDefault="00A46DC2" w:rsidP="00BE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C2" w:rsidRDefault="00A46DC2" w:rsidP="00BE14F2">
      <w:r>
        <w:separator/>
      </w:r>
    </w:p>
  </w:footnote>
  <w:footnote w:type="continuationSeparator" w:id="0">
    <w:p w:rsidR="00A46DC2" w:rsidRDefault="00A46DC2" w:rsidP="00BE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7333"/>
    <w:multiLevelType w:val="hybridMultilevel"/>
    <w:tmpl w:val="03402448"/>
    <w:lvl w:ilvl="0" w:tplc="645693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">
    <w:nsid w:val="04D47747"/>
    <w:multiLevelType w:val="hybridMultilevel"/>
    <w:tmpl w:val="9DD22D5A"/>
    <w:lvl w:ilvl="0" w:tplc="0DBE8750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9505396"/>
    <w:multiLevelType w:val="hybridMultilevel"/>
    <w:tmpl w:val="50BE1418"/>
    <w:lvl w:ilvl="0" w:tplc="24BEE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681ED3"/>
    <w:multiLevelType w:val="hybridMultilevel"/>
    <w:tmpl w:val="186EB5F0"/>
    <w:lvl w:ilvl="0" w:tplc="BAE2F3A8">
      <w:start w:val="2014"/>
      <w:numFmt w:val="decimal"/>
      <w:lvlText w:val="%1"/>
      <w:lvlJc w:val="left"/>
      <w:pPr>
        <w:ind w:left="11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62B76E7"/>
    <w:multiLevelType w:val="hybridMultilevel"/>
    <w:tmpl w:val="776628D2"/>
    <w:lvl w:ilvl="0" w:tplc="CCB85BCE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6">
    <w:nsid w:val="7769466B"/>
    <w:multiLevelType w:val="hybridMultilevel"/>
    <w:tmpl w:val="89E497F0"/>
    <w:lvl w:ilvl="0" w:tplc="361E6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6CD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2CB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87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EB0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68E0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06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7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238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F709D0"/>
    <w:multiLevelType w:val="hybridMultilevel"/>
    <w:tmpl w:val="43A8CEA8"/>
    <w:lvl w:ilvl="0" w:tplc="B8EA8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86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A67B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68A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65C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AA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AC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80B3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03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913B6"/>
    <w:multiLevelType w:val="hybridMultilevel"/>
    <w:tmpl w:val="4D0E64B4"/>
    <w:lvl w:ilvl="0" w:tplc="0888B348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153"/>
    <w:rsid w:val="00050116"/>
    <w:rsid w:val="00050A03"/>
    <w:rsid w:val="00054E70"/>
    <w:rsid w:val="000576F0"/>
    <w:rsid w:val="00083CC9"/>
    <w:rsid w:val="000B497D"/>
    <w:rsid w:val="000C48E6"/>
    <w:rsid w:val="000F2DE9"/>
    <w:rsid w:val="00136F2D"/>
    <w:rsid w:val="00160809"/>
    <w:rsid w:val="00184728"/>
    <w:rsid w:val="00190306"/>
    <w:rsid w:val="00192E8F"/>
    <w:rsid w:val="001C2E7D"/>
    <w:rsid w:val="001E3077"/>
    <w:rsid w:val="001F506C"/>
    <w:rsid w:val="0022290B"/>
    <w:rsid w:val="00286161"/>
    <w:rsid w:val="002C582D"/>
    <w:rsid w:val="003138F0"/>
    <w:rsid w:val="00314767"/>
    <w:rsid w:val="003459DD"/>
    <w:rsid w:val="00385510"/>
    <w:rsid w:val="004046EE"/>
    <w:rsid w:val="004768D0"/>
    <w:rsid w:val="0048522B"/>
    <w:rsid w:val="00486153"/>
    <w:rsid w:val="0053163B"/>
    <w:rsid w:val="00542FCA"/>
    <w:rsid w:val="005A1D92"/>
    <w:rsid w:val="00602BEE"/>
    <w:rsid w:val="006255AB"/>
    <w:rsid w:val="006272C2"/>
    <w:rsid w:val="00653FAC"/>
    <w:rsid w:val="006A6EFC"/>
    <w:rsid w:val="00706856"/>
    <w:rsid w:val="007A79A4"/>
    <w:rsid w:val="007B0560"/>
    <w:rsid w:val="00802463"/>
    <w:rsid w:val="0081316A"/>
    <w:rsid w:val="00826111"/>
    <w:rsid w:val="00880E28"/>
    <w:rsid w:val="008D4DEE"/>
    <w:rsid w:val="00927BCD"/>
    <w:rsid w:val="009A45FD"/>
    <w:rsid w:val="009E32A2"/>
    <w:rsid w:val="009F6028"/>
    <w:rsid w:val="00A46DC2"/>
    <w:rsid w:val="00A52E50"/>
    <w:rsid w:val="00A544E0"/>
    <w:rsid w:val="00AE285C"/>
    <w:rsid w:val="00AF1A06"/>
    <w:rsid w:val="00B111B0"/>
    <w:rsid w:val="00B50833"/>
    <w:rsid w:val="00B836B4"/>
    <w:rsid w:val="00B96506"/>
    <w:rsid w:val="00BE14F2"/>
    <w:rsid w:val="00BF264F"/>
    <w:rsid w:val="00BF2736"/>
    <w:rsid w:val="00C03D36"/>
    <w:rsid w:val="00C11733"/>
    <w:rsid w:val="00C301CD"/>
    <w:rsid w:val="00C46DCA"/>
    <w:rsid w:val="00C70AAA"/>
    <w:rsid w:val="00CE1CA3"/>
    <w:rsid w:val="00D00475"/>
    <w:rsid w:val="00D37E03"/>
    <w:rsid w:val="00E05A95"/>
    <w:rsid w:val="00E57E09"/>
    <w:rsid w:val="00F42D0F"/>
    <w:rsid w:val="00F614AC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827F9-C565-4417-A5B3-E59E0503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01CD"/>
    <w:pPr>
      <w:spacing w:before="480" w:line="276" w:lineRule="auto"/>
      <w:contextualSpacing/>
      <w:outlineLvl w:val="0"/>
    </w:pPr>
    <w:rPr>
      <w:rFonts w:asciiTheme="majorHAnsi" w:hAnsiTheme="majorHAnsi"/>
      <w:smallCaps/>
      <w:spacing w:val="5"/>
      <w:sz w:val="36"/>
      <w:szCs w:val="36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01CD"/>
    <w:pPr>
      <w:spacing w:before="200" w:line="271" w:lineRule="auto"/>
      <w:outlineLvl w:val="1"/>
    </w:pPr>
    <w:rPr>
      <w:rFonts w:asciiTheme="majorHAnsi" w:hAnsiTheme="majorHAnsi"/>
      <w:smallCap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1CD"/>
    <w:pPr>
      <w:spacing w:before="20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01CD"/>
    <w:pPr>
      <w:spacing w:line="271" w:lineRule="auto"/>
      <w:outlineLvl w:val="3"/>
    </w:pPr>
    <w:rPr>
      <w:rFonts w:asciiTheme="majorHAnsi" w:hAnsiTheme="majorHAnsi"/>
      <w:b/>
      <w:bCs/>
      <w:spacing w:val="5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01CD"/>
    <w:pPr>
      <w:spacing w:line="271" w:lineRule="auto"/>
      <w:outlineLvl w:val="4"/>
    </w:pPr>
    <w:rPr>
      <w:rFonts w:asciiTheme="majorHAnsi" w:hAnsiTheme="majorHAnsi"/>
      <w:i/>
      <w:iCs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1CD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1CD"/>
    <w:pPr>
      <w:spacing w:line="276" w:lineRule="auto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1CD"/>
    <w:pPr>
      <w:spacing w:line="276" w:lineRule="auto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1CD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1CD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01CD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1C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01CD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01CD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1C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1C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1CD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1CD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301CD"/>
    <w:pPr>
      <w:spacing w:after="300"/>
      <w:contextualSpacing/>
    </w:pPr>
    <w:rPr>
      <w:rFonts w:asciiTheme="majorHAnsi" w:hAnsiTheme="majorHAnsi"/>
      <w:smallCaps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301C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1CD"/>
    <w:pPr>
      <w:spacing w:after="200" w:line="276" w:lineRule="auto"/>
    </w:pPr>
    <w:rPr>
      <w:rFonts w:asciiTheme="majorHAnsi" w:hAnsiTheme="majorHAns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301CD"/>
    <w:rPr>
      <w:i/>
      <w:iCs/>
      <w:smallCaps/>
      <w:spacing w:val="10"/>
      <w:sz w:val="28"/>
      <w:szCs w:val="28"/>
    </w:rPr>
  </w:style>
  <w:style w:type="character" w:styleId="Pogrubienie">
    <w:name w:val="Strong"/>
    <w:qFormat/>
    <w:rsid w:val="00C301CD"/>
    <w:rPr>
      <w:b/>
      <w:bCs/>
    </w:rPr>
  </w:style>
  <w:style w:type="character" w:styleId="Uwydatnienie">
    <w:name w:val="Emphasis"/>
    <w:uiPriority w:val="20"/>
    <w:qFormat/>
    <w:rsid w:val="00C301C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C301CD"/>
    <w:rPr>
      <w:rFonts w:asciiTheme="majorHAnsi" w:hAnsiTheme="majorHAns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301CD"/>
    <w:pPr>
      <w:spacing w:after="200" w:line="276" w:lineRule="auto"/>
      <w:ind w:left="720"/>
      <w:contextualSpacing/>
    </w:pPr>
    <w:rPr>
      <w:rFonts w:asciiTheme="majorHAnsi" w:hAnsiTheme="majorHAns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301CD"/>
    <w:pPr>
      <w:spacing w:after="200" w:line="276" w:lineRule="auto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301C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01C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01CD"/>
    <w:rPr>
      <w:i/>
      <w:iCs/>
    </w:rPr>
  </w:style>
  <w:style w:type="character" w:styleId="Wyrnieniedelikatne">
    <w:name w:val="Subtle Emphasis"/>
    <w:uiPriority w:val="19"/>
    <w:qFormat/>
    <w:rsid w:val="00C301CD"/>
    <w:rPr>
      <w:i/>
      <w:iCs/>
    </w:rPr>
  </w:style>
  <w:style w:type="character" w:styleId="Wyrnienieintensywne">
    <w:name w:val="Intense Emphasis"/>
    <w:uiPriority w:val="21"/>
    <w:qFormat/>
    <w:rsid w:val="00C301C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301CD"/>
    <w:rPr>
      <w:smallCaps/>
    </w:rPr>
  </w:style>
  <w:style w:type="character" w:styleId="Odwoanieintensywne">
    <w:name w:val="Intense Reference"/>
    <w:uiPriority w:val="32"/>
    <w:qFormat/>
    <w:rsid w:val="00C301CD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301C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01CD"/>
    <w:pPr>
      <w:outlineLvl w:val="9"/>
    </w:pPr>
  </w:style>
  <w:style w:type="paragraph" w:customStyle="1" w:styleId="wsprawie">
    <w:name w:val="w sprawie"/>
    <w:basedOn w:val="Normalny"/>
    <w:rsid w:val="00486153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486153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customStyle="1" w:styleId="podstawa">
    <w:name w:val="podstawa"/>
    <w:rsid w:val="00486153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customStyle="1" w:styleId="Default">
    <w:name w:val="Default"/>
    <w:rsid w:val="004861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paragraph" w:customStyle="1" w:styleId="Zawartotabeli">
    <w:name w:val="Zawartość tabeli"/>
    <w:basedOn w:val="Normalny"/>
    <w:rsid w:val="00486153"/>
    <w:pPr>
      <w:widowControl w:val="0"/>
      <w:suppressLineNumbers/>
      <w:suppressAutoHyphens/>
    </w:pPr>
    <w:rPr>
      <w:rFonts w:eastAsia="Lucida Sans Unicode" w:cs="Tahoma"/>
      <w:color w:val="000000"/>
    </w:rPr>
  </w:style>
  <w:style w:type="paragraph" w:styleId="NormalnyWeb">
    <w:name w:val="Normal (Web)"/>
    <w:basedOn w:val="Normalny"/>
    <w:unhideWhenUsed/>
    <w:rsid w:val="00486153"/>
    <w:pPr>
      <w:spacing w:before="100" w:beforeAutospacing="1" w:after="100" w:afterAutospacing="1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486153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86153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BF2736"/>
  </w:style>
  <w:style w:type="paragraph" w:styleId="Tekstdymka">
    <w:name w:val="Balloon Text"/>
    <w:basedOn w:val="Normalny"/>
    <w:link w:val="TekstdymkaZnak"/>
    <w:uiPriority w:val="99"/>
    <w:semiHidden/>
    <w:unhideWhenUsed/>
    <w:rsid w:val="008D4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DEE"/>
    <w:rPr>
      <w:rFonts w:ascii="Segoe UI" w:eastAsia="Times New Roman" w:hAnsi="Segoe UI" w:cs="Segoe UI"/>
      <w:sz w:val="18"/>
      <w:szCs w:val="18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4F2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Sekretarz</cp:lastModifiedBy>
  <cp:revision>62</cp:revision>
  <cp:lastPrinted>2015-03-20T07:36:00Z</cp:lastPrinted>
  <dcterms:created xsi:type="dcterms:W3CDTF">2013-10-25T12:48:00Z</dcterms:created>
  <dcterms:modified xsi:type="dcterms:W3CDTF">2015-03-23T11:01:00Z</dcterms:modified>
</cp:coreProperties>
</file>