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31F" w:rsidRDefault="00B3131F" w:rsidP="00B3131F">
      <w:pPr>
        <w:pStyle w:val="NormalnyWeb"/>
        <w:jc w:val="center"/>
      </w:pPr>
      <w:r>
        <w:rPr>
          <w:b/>
          <w:bCs/>
        </w:rPr>
        <w:t>INFORMACJA</w:t>
      </w:r>
    </w:p>
    <w:p w:rsidR="00B3131F" w:rsidRDefault="00B3131F" w:rsidP="00B3131F">
      <w:pPr>
        <w:pStyle w:val="NormalnyWeb"/>
        <w:jc w:val="both"/>
      </w:pPr>
      <w:r>
        <w:t>Informuję, że</w:t>
      </w:r>
      <w:r>
        <w:rPr>
          <w:b/>
          <w:bCs/>
        </w:rPr>
        <w:t xml:space="preserve"> pierwsze posiedzenie Okręgowej Komisji Wyborczej </w:t>
      </w:r>
      <w:r>
        <w:t xml:space="preserve">powołanej na potrzeby przeprowadzenia wyborów do Walnego Zgromadzenia </w:t>
      </w:r>
      <w:r>
        <w:t>Podlaskiej</w:t>
      </w:r>
      <w:r>
        <w:t xml:space="preserve"> Izby Rolniczej wyznaczonych na dzień 28 lipca 2019 r.  odb</w:t>
      </w:r>
      <w:r w:rsidR="000B0A75">
        <w:t>ędzie</w:t>
      </w:r>
      <w:r>
        <w:t xml:space="preserve"> się w dniu</w:t>
      </w:r>
      <w:r>
        <w:rPr>
          <w:b/>
          <w:bCs/>
        </w:rPr>
        <w:t xml:space="preserve"> 1</w:t>
      </w:r>
      <w:r w:rsidR="000B0A75">
        <w:rPr>
          <w:b/>
          <w:bCs/>
        </w:rPr>
        <w:t>7</w:t>
      </w:r>
      <w:r>
        <w:rPr>
          <w:b/>
          <w:bCs/>
        </w:rPr>
        <w:t xml:space="preserve"> </w:t>
      </w:r>
      <w:r>
        <w:rPr>
          <w:b/>
          <w:bCs/>
        </w:rPr>
        <w:t>czerwca 2019 r. o godz. </w:t>
      </w:r>
      <w:r>
        <w:rPr>
          <w:b/>
          <w:bCs/>
        </w:rPr>
        <w:t>1</w:t>
      </w:r>
      <w:r w:rsidR="000B0A75">
        <w:rPr>
          <w:b/>
          <w:bCs/>
        </w:rPr>
        <w:t>0</w:t>
      </w:r>
      <w:bookmarkStart w:id="0" w:name="_GoBack"/>
      <w:bookmarkEnd w:id="0"/>
      <w:r>
        <w:rPr>
          <w:b/>
          <w:bCs/>
        </w:rPr>
        <w:t>:00 w </w:t>
      </w:r>
      <w:r>
        <w:rPr>
          <w:b/>
          <w:bCs/>
        </w:rPr>
        <w:t>pok.</w:t>
      </w:r>
      <w:r>
        <w:rPr>
          <w:b/>
          <w:bCs/>
        </w:rPr>
        <w:t xml:space="preserve"> nr </w:t>
      </w:r>
      <w:r>
        <w:rPr>
          <w:b/>
          <w:bCs/>
        </w:rPr>
        <w:t xml:space="preserve">30 </w:t>
      </w:r>
      <w:r>
        <w:rPr>
          <w:b/>
          <w:bCs/>
        </w:rPr>
        <w:t xml:space="preserve">Urzędu </w:t>
      </w:r>
      <w:r>
        <w:rPr>
          <w:b/>
          <w:bCs/>
        </w:rPr>
        <w:t>Gminy Wysokie Mazowieckie</w:t>
      </w:r>
    </w:p>
    <w:p w:rsidR="00B3131F" w:rsidRDefault="00B3131F" w:rsidP="00B3131F">
      <w:pPr>
        <w:pStyle w:val="NormalnyWeb"/>
        <w:jc w:val="both"/>
      </w:pPr>
      <w:r>
        <w:rPr>
          <w:u w:val="single"/>
        </w:rPr>
        <w:t>Program posiedzenia:</w:t>
      </w:r>
    </w:p>
    <w:p w:rsidR="00B3131F" w:rsidRDefault="00B3131F" w:rsidP="00B3131F">
      <w:pPr>
        <w:pStyle w:val="NormalnyWeb"/>
        <w:jc w:val="both"/>
      </w:pPr>
      <w:r>
        <w:t>1. Wybór przewodniczącego, zastępcy przewodniczącego i sekretarza komisji.</w:t>
      </w:r>
    </w:p>
    <w:p w:rsidR="00B3131F" w:rsidRDefault="00B3131F" w:rsidP="00B3131F">
      <w:pPr>
        <w:pStyle w:val="NormalnyWeb"/>
        <w:jc w:val="both"/>
      </w:pPr>
      <w:r>
        <w:t>2. Omówienie zadań i trybu pracy oraz obowiązków i uprawnień członków komisji.</w:t>
      </w:r>
    </w:p>
    <w:p w:rsidR="00B3131F" w:rsidRDefault="00B3131F" w:rsidP="00B3131F">
      <w:pPr>
        <w:pStyle w:val="NormalnyWeb"/>
        <w:jc w:val="both"/>
      </w:pPr>
      <w:r>
        <w:t>3. Uchwalenie ramowego planu pracy i dokonanie podziału czynności pomiędzy członkami komisji.</w:t>
      </w:r>
    </w:p>
    <w:p w:rsidR="00B3131F" w:rsidRDefault="00B3131F" w:rsidP="00B3131F">
      <w:pPr>
        <w:pStyle w:val="NormalnyWeb"/>
        <w:jc w:val="both"/>
      </w:pPr>
      <w:r>
        <w:t>4. Ustalenie działań związanych z przyjmowaniem zgłoszeń kandydatów na członków rady powiatowej izby rolniczej.</w:t>
      </w:r>
    </w:p>
    <w:p w:rsidR="00B3131F" w:rsidRDefault="00B3131F" w:rsidP="00B3131F">
      <w:pPr>
        <w:pStyle w:val="NormalnyWeb"/>
        <w:jc w:val="both"/>
      </w:pPr>
      <w:r>
        <w:t>5. Ustalenie sposobu podania do publicznej wiadomości informacji o swoim składzie, siedzibie i pełnionych dyżurach, w szczególności dla przyjmowania zgłoszeń kandydatów na członków rady powiatowej izby rolniczej.</w:t>
      </w:r>
    </w:p>
    <w:p w:rsidR="00662DC0" w:rsidRDefault="000B0A75"/>
    <w:sectPr w:rsidR="00662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1F"/>
    <w:rsid w:val="000B0A75"/>
    <w:rsid w:val="001A68B4"/>
    <w:rsid w:val="00415DE3"/>
    <w:rsid w:val="00A340CB"/>
    <w:rsid w:val="00A82AE1"/>
    <w:rsid w:val="00B3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9E6B"/>
  <w15:chartTrackingRefBased/>
  <w15:docId w15:val="{0734ED00-48BC-49FC-8B62-5E922882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340C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b/>
      <w:sz w:val="36"/>
      <w:szCs w:val="24"/>
    </w:rPr>
  </w:style>
  <w:style w:type="paragraph" w:styleId="NormalnyWeb">
    <w:name w:val="Normal (Web)"/>
    <w:basedOn w:val="Normalny"/>
    <w:uiPriority w:val="99"/>
    <w:semiHidden/>
    <w:unhideWhenUsed/>
    <w:rsid w:val="00B31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8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2019-06-14T06:30:00Z</dcterms:created>
  <dcterms:modified xsi:type="dcterms:W3CDTF">2019-06-14T06:40:00Z</dcterms:modified>
</cp:coreProperties>
</file>